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C0B36C2" w14:textId="6CE6780F" w:rsidR="00C96D2C" w:rsidRPr="004B0471" w:rsidRDefault="7179D52C" w:rsidP="54F3D118">
      <w:pPr>
        <w:spacing w:line="276" w:lineRule="auto"/>
        <w:rPr>
          <w:rFonts w:ascii="Segoe UI" w:eastAsia="Segoe UI" w:hAnsi="Segoe UI" w:cs="Segoe UI"/>
          <w:b/>
          <w:bCs/>
          <w:lang w:val="sv-SE"/>
        </w:rPr>
      </w:pPr>
      <w:r w:rsidRPr="54F3D118">
        <w:rPr>
          <w:rFonts w:ascii="Segoe UI" w:eastAsia="Segoe UI" w:hAnsi="Segoe UI" w:cs="Segoe UI"/>
          <w:b/>
          <w:bCs/>
          <w:lang w:val="sv-SE"/>
        </w:rPr>
        <w:t xml:space="preserve">2026 Finland </w:t>
      </w:r>
      <w:r w:rsidR="610C27EE" w:rsidRPr="54F3D118">
        <w:rPr>
          <w:rFonts w:ascii="Segoe UI" w:eastAsia="Segoe UI" w:hAnsi="Segoe UI" w:cs="Segoe UI"/>
          <w:b/>
          <w:bCs/>
          <w:lang w:val="sv-SE"/>
        </w:rPr>
        <w:t>–</w:t>
      </w:r>
      <w:r w:rsidRPr="54F3D118">
        <w:rPr>
          <w:rFonts w:ascii="Segoe UI" w:eastAsia="Segoe UI" w:hAnsi="Segoe UI" w:cs="Segoe UI"/>
          <w:b/>
          <w:bCs/>
          <w:lang w:val="sv-SE"/>
        </w:rPr>
        <w:t xml:space="preserve"> </w:t>
      </w:r>
      <w:r w:rsidR="1C40FA78" w:rsidRPr="54F3D118">
        <w:rPr>
          <w:rFonts w:ascii="Segoe UI" w:eastAsia="Segoe UI" w:hAnsi="Segoe UI" w:cs="Segoe UI"/>
          <w:b/>
          <w:bCs/>
          <w:lang w:val="sv-SE"/>
        </w:rPr>
        <w:t>Det finns ett ljus som aldrig slocknar</w:t>
      </w:r>
    </w:p>
    <w:p w14:paraId="3862D664" w14:textId="0E8738C2" w:rsidR="00C96D2C" w:rsidRPr="003D0AFF" w:rsidRDefault="7179D52C" w:rsidP="54F3D118">
      <w:pPr>
        <w:spacing w:line="276" w:lineRule="auto"/>
        <w:rPr>
          <w:lang w:val="nb-NO"/>
        </w:rPr>
      </w:pPr>
      <w:r w:rsidRPr="54F3D118">
        <w:rPr>
          <w:rFonts w:ascii="Segoe UI" w:eastAsia="Segoe UI" w:hAnsi="Segoe UI" w:cs="Segoe UI"/>
          <w:lang w:val="sv-SE"/>
        </w:rPr>
        <w:t>Den finska långfilmen</w:t>
      </w:r>
      <w:r w:rsidRPr="54F3D118">
        <w:rPr>
          <w:rFonts w:ascii="Segoe UI" w:eastAsia="Segoe UI" w:hAnsi="Segoe UI" w:cs="Segoe UI"/>
          <w:i/>
          <w:iCs/>
          <w:lang w:val="sv-SE"/>
        </w:rPr>
        <w:t xml:space="preserve"> </w:t>
      </w:r>
      <w:r w:rsidR="1C40FA78" w:rsidRPr="54F3D118">
        <w:rPr>
          <w:rFonts w:ascii="Segoe UI" w:eastAsia="Segoe UI" w:hAnsi="Segoe UI" w:cs="Segoe UI"/>
          <w:i/>
          <w:iCs/>
          <w:lang w:val="sv-SE"/>
        </w:rPr>
        <w:t xml:space="preserve">Det finns ett ljus som aldrig slocknar </w:t>
      </w:r>
      <w:r w:rsidR="003D0AFF" w:rsidRPr="54F3D118">
        <w:rPr>
          <w:rFonts w:ascii="Segoe UI" w:eastAsia="Segoe UI" w:hAnsi="Segoe UI" w:cs="Segoe UI"/>
          <w:i/>
          <w:iCs/>
          <w:lang w:val="sv-SE"/>
        </w:rPr>
        <w:t>(</w:t>
      </w:r>
      <w:proofErr w:type="spellStart"/>
      <w:r w:rsidR="003D0AFF" w:rsidRPr="54F3D118">
        <w:rPr>
          <w:rFonts w:ascii="Segoe UI" w:eastAsia="Segoe UI" w:hAnsi="Segoe UI" w:cs="Segoe UI"/>
          <w:i/>
          <w:iCs/>
          <w:lang w:val="sv-SE"/>
        </w:rPr>
        <w:t>Jossain</w:t>
      </w:r>
      <w:proofErr w:type="spellEnd"/>
      <w:r w:rsidR="003D0AFF" w:rsidRPr="54F3D118">
        <w:rPr>
          <w:rFonts w:ascii="Segoe UI" w:eastAsia="Segoe UI" w:hAnsi="Segoe UI" w:cs="Segoe UI"/>
          <w:i/>
          <w:iCs/>
          <w:lang w:val="sv-SE"/>
        </w:rPr>
        <w:t xml:space="preserve"> on </w:t>
      </w:r>
      <w:proofErr w:type="spellStart"/>
      <w:r w:rsidR="003D0AFF" w:rsidRPr="54F3D118">
        <w:rPr>
          <w:rFonts w:ascii="Segoe UI" w:eastAsia="Segoe UI" w:hAnsi="Segoe UI" w:cs="Segoe UI"/>
          <w:i/>
          <w:iCs/>
          <w:lang w:val="sv-SE"/>
        </w:rPr>
        <w:t>valo</w:t>
      </w:r>
      <w:proofErr w:type="spellEnd"/>
      <w:r w:rsidR="003D0AFF" w:rsidRPr="54F3D118">
        <w:rPr>
          <w:rFonts w:ascii="Segoe UI" w:eastAsia="Segoe UI" w:hAnsi="Segoe UI" w:cs="Segoe UI"/>
          <w:i/>
          <w:iCs/>
          <w:lang w:val="sv-SE"/>
        </w:rPr>
        <w:t xml:space="preserve"> </w:t>
      </w:r>
      <w:proofErr w:type="spellStart"/>
      <w:r w:rsidR="003D0AFF" w:rsidRPr="54F3D118">
        <w:rPr>
          <w:rFonts w:ascii="Segoe UI" w:eastAsia="Segoe UI" w:hAnsi="Segoe UI" w:cs="Segoe UI"/>
          <w:i/>
          <w:iCs/>
          <w:lang w:val="sv-SE"/>
        </w:rPr>
        <w:t>joka</w:t>
      </w:r>
      <w:proofErr w:type="spellEnd"/>
      <w:r w:rsidR="003D0AFF" w:rsidRPr="54F3D118">
        <w:rPr>
          <w:rFonts w:ascii="Segoe UI" w:eastAsia="Segoe UI" w:hAnsi="Segoe UI" w:cs="Segoe UI"/>
          <w:i/>
          <w:iCs/>
          <w:lang w:val="sv-SE"/>
        </w:rPr>
        <w:t xml:space="preserve"> </w:t>
      </w:r>
      <w:proofErr w:type="spellStart"/>
      <w:r w:rsidR="003D0AFF" w:rsidRPr="54F3D118">
        <w:rPr>
          <w:rFonts w:ascii="Segoe UI" w:eastAsia="Segoe UI" w:hAnsi="Segoe UI" w:cs="Segoe UI"/>
          <w:i/>
          <w:iCs/>
          <w:lang w:val="sv-SE"/>
        </w:rPr>
        <w:t>ei</w:t>
      </w:r>
      <w:proofErr w:type="spellEnd"/>
      <w:r w:rsidR="003D0AFF" w:rsidRPr="54F3D118">
        <w:rPr>
          <w:rFonts w:ascii="Segoe UI" w:eastAsia="Segoe UI" w:hAnsi="Segoe UI" w:cs="Segoe UI"/>
          <w:i/>
          <w:iCs/>
          <w:lang w:val="sv-SE"/>
        </w:rPr>
        <w:t xml:space="preserve"> </w:t>
      </w:r>
      <w:proofErr w:type="spellStart"/>
      <w:r w:rsidR="003D0AFF" w:rsidRPr="54F3D118">
        <w:rPr>
          <w:rFonts w:ascii="Segoe UI" w:eastAsia="Segoe UI" w:hAnsi="Segoe UI" w:cs="Segoe UI"/>
          <w:i/>
          <w:iCs/>
          <w:lang w:val="sv-SE"/>
        </w:rPr>
        <w:t>sammu</w:t>
      </w:r>
      <w:proofErr w:type="spellEnd"/>
      <w:r w:rsidR="003D0AFF" w:rsidRPr="54F3D118">
        <w:rPr>
          <w:rFonts w:ascii="Segoe UI" w:eastAsia="Segoe UI" w:hAnsi="Segoe UI" w:cs="Segoe UI"/>
          <w:lang w:val="sv-SE"/>
        </w:rPr>
        <w:t xml:space="preserve">) </w:t>
      </w:r>
      <w:r w:rsidRPr="54F3D118">
        <w:rPr>
          <w:rFonts w:ascii="Segoe UI" w:eastAsia="Segoe UI" w:hAnsi="Segoe UI" w:cs="Segoe UI"/>
          <w:lang w:val="sv-SE"/>
        </w:rPr>
        <w:t xml:space="preserve">är nominerad till Nordiska rådets filmpris 2026. De nominerade är regissören och manusförfattaren </w:t>
      </w:r>
      <w:r w:rsidRPr="54F3D118">
        <w:rPr>
          <w:rFonts w:ascii="Segoe UI" w:eastAsia="Segoe UI" w:hAnsi="Segoe UI" w:cs="Segoe UI"/>
          <w:b/>
          <w:bCs/>
          <w:lang w:val="sv-SE"/>
        </w:rPr>
        <w:t>Lauri-Matti Parppei</w:t>
      </w:r>
      <w:r w:rsidRPr="54F3D118">
        <w:rPr>
          <w:rFonts w:ascii="Segoe UI" w:eastAsia="Segoe UI" w:hAnsi="Segoe UI" w:cs="Segoe UI"/>
          <w:lang w:val="sv-SE"/>
        </w:rPr>
        <w:t xml:space="preserve"> och producenten </w:t>
      </w:r>
      <w:r w:rsidRPr="54F3D118">
        <w:rPr>
          <w:rFonts w:ascii="Segoe UI" w:eastAsia="Segoe UI" w:hAnsi="Segoe UI" w:cs="Segoe UI"/>
          <w:b/>
          <w:bCs/>
          <w:lang w:val="sv-SE"/>
        </w:rPr>
        <w:t xml:space="preserve">Ilona </w:t>
      </w:r>
      <w:proofErr w:type="spellStart"/>
      <w:r w:rsidRPr="54F3D118">
        <w:rPr>
          <w:rFonts w:ascii="Segoe UI" w:eastAsia="Segoe UI" w:hAnsi="Segoe UI" w:cs="Segoe UI"/>
          <w:b/>
          <w:bCs/>
          <w:lang w:val="sv-SE"/>
        </w:rPr>
        <w:t>Tolmunen</w:t>
      </w:r>
      <w:proofErr w:type="spellEnd"/>
      <w:r w:rsidRPr="54F3D118">
        <w:rPr>
          <w:rFonts w:ascii="Segoe UI" w:eastAsia="Segoe UI" w:hAnsi="Segoe UI" w:cs="Segoe UI"/>
          <w:lang w:val="sv-SE"/>
        </w:rPr>
        <w:t>.</w:t>
      </w:r>
    </w:p>
    <w:p w14:paraId="2E03AE34" w14:textId="6D344F71" w:rsidR="54F3D118" w:rsidRDefault="54F3D118" w:rsidP="54F3D118">
      <w:pPr>
        <w:spacing w:line="276" w:lineRule="auto"/>
        <w:rPr>
          <w:rFonts w:ascii="Segoe UI" w:eastAsia="Segoe UI" w:hAnsi="Segoe UI" w:cs="Segoe UI"/>
          <w:lang w:val="sv-SE"/>
        </w:rPr>
      </w:pPr>
    </w:p>
    <w:p w14:paraId="46F20A41" w14:textId="50812E0D" w:rsidR="00524B5E" w:rsidRPr="00895525" w:rsidRDefault="3E108E0A" w:rsidP="54F3D118">
      <w:pPr>
        <w:spacing w:line="276" w:lineRule="auto"/>
        <w:rPr>
          <w:rFonts w:ascii="Segoe UI" w:eastAsia="Segoe UI" w:hAnsi="Segoe UI" w:cs="Segoe UI"/>
          <w:b/>
          <w:bCs/>
          <w:lang w:val="sv-SE"/>
        </w:rPr>
      </w:pPr>
      <w:r w:rsidRPr="54F3D118">
        <w:rPr>
          <w:rFonts w:ascii="Segoe UI" w:eastAsia="Segoe UI" w:hAnsi="Segoe UI" w:cs="Segoe UI"/>
          <w:b/>
          <w:bCs/>
          <w:lang w:val="sv-SE"/>
        </w:rPr>
        <w:t>Juryns motivering</w:t>
      </w:r>
    </w:p>
    <w:p w14:paraId="511A908B" w14:textId="3204E0F8" w:rsidR="00524B5E" w:rsidRPr="00895525" w:rsidRDefault="2131FF03" w:rsidP="54F3D118">
      <w:pPr>
        <w:spacing w:line="276" w:lineRule="auto"/>
        <w:rPr>
          <w:rFonts w:ascii="Segoe UI" w:eastAsia="Segoe UI" w:hAnsi="Segoe UI" w:cs="Segoe UI"/>
          <w:lang w:val="sv-SE"/>
        </w:rPr>
      </w:pPr>
      <w:r w:rsidRPr="54F3D118">
        <w:rPr>
          <w:rFonts w:ascii="Segoe UI" w:eastAsia="Segoe UI" w:hAnsi="Segoe UI" w:cs="Segoe UI"/>
          <w:i/>
          <w:iCs/>
          <w:lang w:val="sv-SE"/>
        </w:rPr>
        <w:t>Det finns ett ljus som aldrig slocknar</w:t>
      </w:r>
      <w:r w:rsidR="1C40FA78" w:rsidRPr="54F3D118">
        <w:rPr>
          <w:rFonts w:ascii="Segoe UI" w:eastAsia="Segoe UI" w:hAnsi="Segoe UI" w:cs="Segoe UI"/>
          <w:i/>
          <w:iCs/>
          <w:lang w:val="sv-SE"/>
        </w:rPr>
        <w:t xml:space="preserve"> </w:t>
      </w:r>
      <w:r w:rsidR="1C84F108" w:rsidRPr="54F3D118">
        <w:rPr>
          <w:rFonts w:ascii="Segoe UI" w:eastAsia="Segoe UI" w:hAnsi="Segoe UI" w:cs="Segoe UI"/>
          <w:lang w:val="sv-SE"/>
        </w:rPr>
        <w:t xml:space="preserve">lyfter fram betydelsen av vänskap och hur konstskapande kan ha en helande </w:t>
      </w:r>
      <w:r w:rsidRPr="54F3D118">
        <w:rPr>
          <w:rFonts w:ascii="Segoe UI" w:eastAsia="Segoe UI" w:hAnsi="Segoe UI" w:cs="Segoe UI"/>
          <w:lang w:val="sv-SE"/>
        </w:rPr>
        <w:t>in</w:t>
      </w:r>
      <w:r w:rsidR="1C84F108" w:rsidRPr="54F3D118">
        <w:rPr>
          <w:rFonts w:ascii="Segoe UI" w:eastAsia="Segoe UI" w:hAnsi="Segoe UI" w:cs="Segoe UI"/>
          <w:lang w:val="sv-SE"/>
        </w:rPr>
        <w:t>verkan och fungera som en kraft som driver en framåt genom svårigheter. Filmen har en förtjusande autentisk känsla för plats och levda känslor som gör dess värld exceptionellt stark. Kärleken till en alternativ musikgenre som sällan hörs i filmer pulserar i varje ögonblick och vidgar publikens förståelse för det musikaliska uttryckets möjligheter. Ensemblen av nya skådespelare samspelar sömlöst: hela verket ger intrycket att det är resultatet av ett genuint samarbete, precis som den särpräglade kreativa process som även skildras i filmen.</w:t>
      </w:r>
    </w:p>
    <w:p w14:paraId="7D9ED33C" w14:textId="09897057" w:rsidR="00524B5E" w:rsidRPr="00895525" w:rsidRDefault="07102AA6" w:rsidP="54F3D118">
      <w:pPr>
        <w:spacing w:line="276" w:lineRule="auto"/>
        <w:rPr>
          <w:rFonts w:ascii="Segoe UI" w:eastAsia="Segoe UI" w:hAnsi="Segoe UI" w:cs="Segoe UI"/>
          <w:b/>
          <w:bCs/>
          <w:lang w:val="sv-SE"/>
        </w:rPr>
      </w:pPr>
      <w:r w:rsidRPr="54F3D118">
        <w:rPr>
          <w:rFonts w:ascii="Segoe UI" w:eastAsia="Segoe UI" w:hAnsi="Segoe UI" w:cs="Segoe UI"/>
          <w:b/>
          <w:bCs/>
          <w:lang w:val="sv-SE"/>
        </w:rPr>
        <w:t>Biografier</w:t>
      </w:r>
    </w:p>
    <w:p w14:paraId="62C23194" w14:textId="2E80982E" w:rsidR="000F439F" w:rsidRPr="00081A9B" w:rsidRDefault="1E378608" w:rsidP="54F3D118">
      <w:pPr>
        <w:pStyle w:val="p1"/>
        <w:spacing w:line="276" w:lineRule="auto"/>
        <w:rPr>
          <w:rFonts w:ascii="Segoe UI" w:eastAsia="Segoe UI" w:hAnsi="Segoe UI" w:cs="Segoe UI"/>
          <w:color w:val="auto"/>
          <w:kern w:val="2"/>
          <w:sz w:val="24"/>
          <w:szCs w:val="24"/>
        </w:rPr>
      </w:pPr>
      <w:r w:rsidRPr="54F3D118">
        <w:rPr>
          <w:rFonts w:ascii="Segoe UI" w:eastAsia="Segoe UI" w:hAnsi="Segoe UI" w:cs="Segoe UI"/>
          <w:b/>
          <w:bCs/>
          <w:color w:val="auto"/>
          <w:sz w:val="24"/>
          <w:szCs w:val="24"/>
        </w:rPr>
        <w:t>Lauri-Matti Parppei</w:t>
      </w:r>
      <w:r w:rsidRPr="54F3D118">
        <w:rPr>
          <w:rFonts w:ascii="Segoe UI" w:eastAsia="Segoe UI" w:hAnsi="Segoe UI" w:cs="Segoe UI"/>
          <w:color w:val="auto"/>
          <w:sz w:val="24"/>
          <w:szCs w:val="24"/>
        </w:rPr>
        <w:t xml:space="preserve"> är en filmskapare, musiker och bildkonstnär bosatt i Helsingfors, med en unik berättarstil och ett intimt, känsligt sätt att arbeta med skådespelare. Hans debutfilm</w:t>
      </w:r>
      <w:r w:rsidRPr="54F3D118">
        <w:rPr>
          <w:rFonts w:ascii="Segoe UI" w:eastAsia="Segoe UI" w:hAnsi="Segoe UI" w:cs="Segoe UI"/>
          <w:i/>
          <w:iCs/>
          <w:color w:val="auto"/>
          <w:sz w:val="24"/>
          <w:szCs w:val="24"/>
        </w:rPr>
        <w:t xml:space="preserve"> Det finns ett ljus som aldrig slocknar</w:t>
      </w:r>
      <w:r w:rsidRPr="54F3D118">
        <w:rPr>
          <w:rFonts w:ascii="Segoe UI" w:eastAsia="Segoe UI" w:hAnsi="Segoe UI" w:cs="Segoe UI"/>
          <w:color w:val="auto"/>
          <w:sz w:val="24"/>
          <w:szCs w:val="24"/>
        </w:rPr>
        <w:t xml:space="preserve"> hade premiär i ACID-sektionen på filmfestivalen i Cannes 2025 och vann sju finska Jussi-filmpriser, däribland priserna för bästa regi och bästa manus. Hans första mellanlånga tv-serie</w:t>
      </w:r>
      <w:r w:rsidRPr="54F3D118">
        <w:rPr>
          <w:rFonts w:ascii="Segoe UI" w:eastAsia="Segoe UI" w:hAnsi="Segoe UI" w:cs="Segoe UI"/>
          <w:i/>
          <w:iCs/>
          <w:color w:val="auto"/>
          <w:sz w:val="24"/>
          <w:szCs w:val="24"/>
        </w:rPr>
        <w:t>, En konstig sommar</w:t>
      </w:r>
      <w:r w:rsidRPr="54F3D118">
        <w:rPr>
          <w:rFonts w:ascii="Segoe UI" w:eastAsia="Segoe UI" w:hAnsi="Segoe UI" w:cs="Segoe UI"/>
          <w:color w:val="auto"/>
          <w:sz w:val="24"/>
          <w:szCs w:val="24"/>
        </w:rPr>
        <w:t xml:space="preserve"> (2022), valdes ut till tävlingsprogrammet på Series Mania. Han har dessutom regisserat flera prisbelönta kortfilmer, däribland </w:t>
      </w:r>
      <w:r w:rsidRPr="54F3D118">
        <w:rPr>
          <w:rFonts w:ascii="Segoe UI" w:eastAsia="Segoe UI" w:hAnsi="Segoe UI" w:cs="Segoe UI"/>
          <w:i/>
          <w:iCs/>
          <w:color w:val="auto"/>
          <w:sz w:val="24"/>
          <w:szCs w:val="24"/>
        </w:rPr>
        <w:t xml:space="preserve">Tyst som mördare </w:t>
      </w:r>
      <w:r w:rsidRPr="54F3D118">
        <w:rPr>
          <w:rFonts w:ascii="Segoe UI" w:eastAsia="Segoe UI" w:hAnsi="Segoe UI" w:cs="Segoe UI"/>
          <w:color w:val="auto"/>
          <w:sz w:val="24"/>
          <w:szCs w:val="24"/>
        </w:rPr>
        <w:t xml:space="preserve">(2019) och </w:t>
      </w:r>
      <w:r w:rsidR="610C27EE" w:rsidRPr="54F3D118">
        <w:rPr>
          <w:rFonts w:ascii="Segoe UI" w:eastAsia="Segoe UI" w:hAnsi="Segoe UI" w:cs="Segoe UI"/>
          <w:i/>
          <w:iCs/>
          <w:color w:val="auto"/>
          <w:sz w:val="24"/>
          <w:szCs w:val="24"/>
        </w:rPr>
        <w:t>The Last Day</w:t>
      </w:r>
      <w:r w:rsidRPr="54F3D118">
        <w:rPr>
          <w:rFonts w:ascii="Segoe UI" w:eastAsia="Segoe UI" w:hAnsi="Segoe UI" w:cs="Segoe UI"/>
          <w:color w:val="auto"/>
          <w:sz w:val="24"/>
          <w:szCs w:val="24"/>
        </w:rPr>
        <w:t xml:space="preserve"> (2020). Förutom filmskapare är Lauri-Matti </w:t>
      </w:r>
      <w:r w:rsidR="1C40FA78" w:rsidRPr="54F3D118">
        <w:rPr>
          <w:rFonts w:ascii="Segoe UI" w:eastAsia="Segoe UI" w:hAnsi="Segoe UI" w:cs="Segoe UI"/>
          <w:color w:val="auto"/>
          <w:sz w:val="24"/>
          <w:szCs w:val="24"/>
        </w:rPr>
        <w:t xml:space="preserve">Parppei </w:t>
      </w:r>
      <w:r w:rsidRPr="54F3D118">
        <w:rPr>
          <w:rFonts w:ascii="Segoe UI" w:eastAsia="Segoe UI" w:hAnsi="Segoe UI" w:cs="Segoe UI"/>
          <w:color w:val="auto"/>
          <w:sz w:val="24"/>
          <w:szCs w:val="24"/>
        </w:rPr>
        <w:t>sångare och låtskrivare i bandet Musta valo.</w:t>
      </w:r>
    </w:p>
    <w:p w14:paraId="6511C7E4" w14:textId="77777777" w:rsidR="000F439F" w:rsidRPr="00895525" w:rsidRDefault="000F439F" w:rsidP="54F3D118">
      <w:pPr>
        <w:spacing w:line="276" w:lineRule="auto"/>
        <w:rPr>
          <w:rFonts w:ascii="Segoe UI" w:eastAsia="Segoe UI" w:hAnsi="Segoe UI" w:cs="Segoe UI"/>
          <w:u w:val="single"/>
          <w:lang w:val="sv-SE"/>
        </w:rPr>
      </w:pPr>
    </w:p>
    <w:p w14:paraId="1EE76E24" w14:textId="6C50D844" w:rsidR="000F439F" w:rsidRPr="00895525" w:rsidRDefault="1E378608" w:rsidP="54F3D118">
      <w:pPr>
        <w:autoSpaceDE w:val="0"/>
        <w:autoSpaceDN w:val="0"/>
        <w:adjustRightInd w:val="0"/>
        <w:spacing w:after="0" w:line="276" w:lineRule="auto"/>
        <w:rPr>
          <w:rFonts w:ascii="Segoe UI" w:eastAsia="Segoe UI" w:hAnsi="Segoe UI" w:cs="Segoe UI"/>
          <w:lang w:val="sv-SE"/>
        </w:rPr>
      </w:pPr>
      <w:r w:rsidRPr="54F3D118">
        <w:rPr>
          <w:rFonts w:ascii="Segoe UI" w:eastAsia="Segoe UI" w:hAnsi="Segoe UI" w:cs="Segoe UI"/>
          <w:b/>
          <w:bCs/>
          <w:lang w:val="sv-SE"/>
        </w:rPr>
        <w:t>Ilona Tolmunen</w:t>
      </w:r>
      <w:r w:rsidRPr="54F3D118">
        <w:rPr>
          <w:rFonts w:ascii="Segoe UI" w:eastAsia="Segoe UI" w:hAnsi="Segoe UI" w:cs="Segoe UI"/>
          <w:lang w:val="sv-SE"/>
        </w:rPr>
        <w:t xml:space="preserve"> har varit vd för det finska produktionsbolaget Made sedan 2019. Hon har producerat och samproducerat flera internationellt erkända filmer och har även deltagit i EAVE. </w:t>
      </w:r>
      <w:r w:rsidRPr="54F3D118">
        <w:rPr>
          <w:rFonts w:ascii="Segoe UI" w:eastAsia="Segoe UI" w:hAnsi="Segoe UI" w:cs="Segoe UI"/>
          <w:i/>
          <w:iCs/>
          <w:lang w:val="sv-SE"/>
        </w:rPr>
        <w:t>Det finns ett ljus som aldrig slocknar</w:t>
      </w:r>
      <w:r w:rsidRPr="54F3D118">
        <w:rPr>
          <w:rFonts w:ascii="Segoe UI" w:eastAsia="Segoe UI" w:hAnsi="Segoe UI" w:cs="Segoe UI"/>
          <w:lang w:val="sv-SE"/>
        </w:rPr>
        <w:t xml:space="preserve"> hade premiär i ACID-sektionen på filmfestivalen i Cannes 2025 och vann sju finska Jussi-filmpriser, däribland för bästa film. Isabella Eklöfs </w:t>
      </w:r>
      <w:r w:rsidRPr="54F3D118">
        <w:rPr>
          <w:rFonts w:ascii="Segoe UI" w:eastAsia="Segoe UI" w:hAnsi="Segoe UI" w:cs="Segoe UI"/>
          <w:i/>
          <w:iCs/>
          <w:lang w:val="sv-SE"/>
        </w:rPr>
        <w:t>Kalak</w:t>
      </w:r>
      <w:r w:rsidRPr="54F3D118">
        <w:rPr>
          <w:rFonts w:ascii="Segoe UI" w:eastAsia="Segoe UI" w:hAnsi="Segoe UI" w:cs="Segoe UI"/>
          <w:lang w:val="sv-SE"/>
        </w:rPr>
        <w:t xml:space="preserve"> (2023) var en dansk-svensk-norsk-grönländsk-finsk-nederländsk samproduktion och vann två priser vid filmfestivalen i San Sebastián. Aino Sunis</w:t>
      </w:r>
      <w:r w:rsidRPr="54F3D118">
        <w:rPr>
          <w:rFonts w:ascii="Segoe UI" w:eastAsia="Segoe UI" w:hAnsi="Segoe UI" w:cs="Segoe UI"/>
          <w:i/>
          <w:iCs/>
          <w:lang w:val="sv-SE"/>
        </w:rPr>
        <w:t xml:space="preserve"> Heartbeast</w:t>
      </w:r>
      <w:r w:rsidRPr="54F3D118">
        <w:rPr>
          <w:rFonts w:ascii="Segoe UI" w:eastAsia="Segoe UI" w:hAnsi="Segoe UI" w:cs="Segoe UI"/>
          <w:lang w:val="sv-SE"/>
        </w:rPr>
        <w:t xml:space="preserve"> (</w:t>
      </w:r>
      <w:r w:rsidRPr="54F3D118">
        <w:rPr>
          <w:rFonts w:ascii="Segoe UI" w:eastAsia="Segoe UI" w:hAnsi="Segoe UI" w:cs="Segoe UI"/>
          <w:i/>
          <w:iCs/>
          <w:lang w:val="sv-SE"/>
        </w:rPr>
        <w:t>Sydänpeto</w:t>
      </w:r>
      <w:r w:rsidRPr="54F3D118">
        <w:rPr>
          <w:rFonts w:ascii="Segoe UI" w:eastAsia="Segoe UI" w:hAnsi="Segoe UI" w:cs="Segoe UI"/>
          <w:lang w:val="sv-SE"/>
        </w:rPr>
        <w:t xml:space="preserve">, 2022), en samproduktion mellan Finland, Frankrike och Tyskland, hade premiär på Göteborgs filmfestival och vann två finska Jussi-filmpriser. Ilona Tolmunen producerade även Lauri-Matti Parppeis tv-serie </w:t>
      </w:r>
      <w:r w:rsidRPr="54F3D118">
        <w:rPr>
          <w:rFonts w:ascii="Segoe UI" w:eastAsia="Segoe UI" w:hAnsi="Segoe UI" w:cs="Segoe UI"/>
          <w:i/>
          <w:iCs/>
          <w:lang w:val="sv-SE"/>
        </w:rPr>
        <w:t>En konstig sommar</w:t>
      </w:r>
      <w:r w:rsidRPr="54F3D118">
        <w:rPr>
          <w:rFonts w:ascii="Segoe UI" w:eastAsia="Segoe UI" w:hAnsi="Segoe UI" w:cs="Segoe UI"/>
          <w:lang w:val="sv-SE"/>
        </w:rPr>
        <w:t xml:space="preserve"> (2022) som valdes ut till tävlingsprogrammet på Series Mania.</w:t>
      </w:r>
    </w:p>
    <w:p w14:paraId="293FBC45" w14:textId="77777777" w:rsidR="00524B5E" w:rsidRPr="00895525" w:rsidRDefault="00524B5E" w:rsidP="54F3D118">
      <w:pPr>
        <w:spacing w:line="276" w:lineRule="auto"/>
        <w:rPr>
          <w:rFonts w:ascii="Segoe UI" w:eastAsia="Segoe UI" w:hAnsi="Segoe UI" w:cs="Segoe UI"/>
          <w:lang w:val="sv-SE"/>
        </w:rPr>
      </w:pPr>
    </w:p>
    <w:p w14:paraId="16175E89" w14:textId="2C253E33" w:rsidR="00524B5E" w:rsidRPr="00895525" w:rsidRDefault="1E378608" w:rsidP="54F3D118">
      <w:pPr>
        <w:spacing w:line="276" w:lineRule="auto"/>
        <w:rPr>
          <w:rFonts w:ascii="Segoe UI" w:eastAsia="Segoe UI" w:hAnsi="Segoe UI" w:cs="Segoe UI"/>
          <w:b/>
          <w:bCs/>
          <w:lang w:val="sv-SE"/>
        </w:rPr>
      </w:pPr>
      <w:r w:rsidRPr="54F3D118">
        <w:rPr>
          <w:rFonts w:ascii="Segoe UI" w:eastAsia="Segoe UI" w:hAnsi="Segoe UI" w:cs="Segoe UI"/>
          <w:b/>
          <w:bCs/>
          <w:lang w:val="sv-SE"/>
        </w:rPr>
        <w:t>Synopsis</w:t>
      </w:r>
    </w:p>
    <w:p w14:paraId="7B23DAD9" w14:textId="0FA7228D" w:rsidR="000F439F" w:rsidRPr="00895525" w:rsidRDefault="1E378608" w:rsidP="54F3D118">
      <w:pPr>
        <w:spacing w:line="276" w:lineRule="auto"/>
        <w:rPr>
          <w:rFonts w:ascii="Segoe UI" w:eastAsia="Segoe UI" w:hAnsi="Segoe UI" w:cs="Segoe UI"/>
          <w:lang w:val="sv-SE"/>
        </w:rPr>
      </w:pPr>
      <w:r w:rsidRPr="54F3D118">
        <w:rPr>
          <w:rFonts w:ascii="Segoe UI" w:eastAsia="Segoe UI" w:hAnsi="Segoe UI" w:cs="Segoe UI"/>
          <w:lang w:val="sv-SE"/>
        </w:rPr>
        <w:t>Den framgångsrik</w:t>
      </w:r>
      <w:r w:rsidR="1C40FA78" w:rsidRPr="54F3D118">
        <w:rPr>
          <w:rFonts w:ascii="Segoe UI" w:eastAsia="Segoe UI" w:hAnsi="Segoe UI" w:cs="Segoe UI"/>
          <w:lang w:val="sv-SE"/>
        </w:rPr>
        <w:t>a</w:t>
      </w:r>
      <w:r w:rsidRPr="54F3D118">
        <w:rPr>
          <w:rFonts w:ascii="Segoe UI" w:eastAsia="Segoe UI" w:hAnsi="Segoe UI" w:cs="Segoe UI"/>
          <w:lang w:val="sv-SE"/>
        </w:rPr>
        <w:t xml:space="preserve"> klassisk</w:t>
      </w:r>
      <w:r w:rsidR="1C40FA78" w:rsidRPr="54F3D118">
        <w:rPr>
          <w:rFonts w:ascii="Segoe UI" w:eastAsia="Segoe UI" w:hAnsi="Segoe UI" w:cs="Segoe UI"/>
          <w:lang w:val="sv-SE"/>
        </w:rPr>
        <w:t>a</w:t>
      </w:r>
      <w:r w:rsidRPr="54F3D118">
        <w:rPr>
          <w:rFonts w:ascii="Segoe UI" w:eastAsia="Segoe UI" w:hAnsi="Segoe UI" w:cs="Segoe UI"/>
          <w:lang w:val="sv-SE"/>
        </w:rPr>
        <w:t xml:space="preserve"> flöjtisten Pauli (29) återvänder till sin lilla hemstad efter ett sammanbrott. Han tar upp kontakten med sin gamla skolkamrat Iiris och dras in i den experimentella musiken. Pauli, som alltid har strävat efter perfektion, attraheras av hennes kaotiska energi och finner tröst i deras ljudexperiment. </w:t>
      </w:r>
    </w:p>
    <w:p w14:paraId="2C975458" w14:textId="26CA7FB4" w:rsidR="00C96D2C" w:rsidRPr="00895525" w:rsidRDefault="00AC03D6" w:rsidP="54F3D118">
      <w:pPr>
        <w:spacing w:line="276" w:lineRule="auto"/>
        <w:rPr>
          <w:rFonts w:ascii="Segoe UI" w:eastAsia="Segoe UI" w:hAnsi="Segoe UI" w:cs="Segoe UI"/>
          <w:u w:val="single"/>
          <w:lang w:val="sv-SE"/>
        </w:rPr>
      </w:pPr>
      <w:r w:rsidRPr="003D0AFF">
        <w:rPr>
          <w:lang w:val="nb-NO"/>
        </w:rPr>
        <w:br/>
      </w:r>
      <w:r w:rsidR="729690AC" w:rsidRPr="54F3D118">
        <w:rPr>
          <w:rFonts w:ascii="Segoe UI" w:eastAsia="Segoe UI" w:hAnsi="Segoe UI" w:cs="Segoe UI"/>
          <w:b/>
          <w:bCs/>
          <w:lang w:val="sv-SE"/>
        </w:rPr>
        <w:t>Mer information</w:t>
      </w:r>
    </w:p>
    <w:p w14:paraId="51DA224D" w14:textId="7641E86C" w:rsidR="00C96D2C" w:rsidRPr="00895525" w:rsidRDefault="0B8EE557" w:rsidP="54F3D118">
      <w:pPr>
        <w:spacing w:line="276" w:lineRule="auto"/>
        <w:rPr>
          <w:rFonts w:ascii="Segoe UI" w:eastAsia="Segoe UI" w:hAnsi="Segoe UI" w:cs="Segoe UI"/>
          <w:b/>
          <w:bCs/>
          <w:lang w:val="sv-SE"/>
        </w:rPr>
      </w:pPr>
      <w:r w:rsidRPr="54F3D118">
        <w:rPr>
          <w:rFonts w:ascii="Segoe UI" w:eastAsia="Segoe UI" w:hAnsi="Segoe UI" w:cs="Segoe UI"/>
          <w:b/>
          <w:bCs/>
          <w:lang w:val="sv-SE"/>
        </w:rPr>
        <w:t xml:space="preserve">Nationell premiär: </w:t>
      </w:r>
      <w:r w:rsidRPr="54F3D118">
        <w:rPr>
          <w:rFonts w:ascii="Segoe UI" w:eastAsia="Segoe UI" w:hAnsi="Segoe UI" w:cs="Segoe UI"/>
          <w:lang w:val="sv-SE"/>
        </w:rPr>
        <w:t>12</w:t>
      </w:r>
      <w:r w:rsidR="71FC5132" w:rsidRPr="54F3D118">
        <w:rPr>
          <w:rFonts w:ascii="Segoe UI" w:eastAsia="Segoe UI" w:hAnsi="Segoe UI" w:cs="Segoe UI"/>
          <w:lang w:val="sv-SE"/>
        </w:rPr>
        <w:t xml:space="preserve"> september </w:t>
      </w:r>
      <w:r w:rsidRPr="54F3D118">
        <w:rPr>
          <w:rFonts w:ascii="Segoe UI" w:eastAsia="Segoe UI" w:hAnsi="Segoe UI" w:cs="Segoe UI"/>
          <w:lang w:val="sv-SE"/>
        </w:rPr>
        <w:t>2025</w:t>
      </w:r>
      <w:r w:rsidR="0AAABAB1">
        <w:br/>
      </w:r>
      <w:r w:rsidRPr="54F3D118">
        <w:rPr>
          <w:rFonts w:ascii="Segoe UI" w:eastAsia="Segoe UI" w:hAnsi="Segoe UI" w:cs="Segoe UI"/>
          <w:b/>
          <w:bCs/>
          <w:lang w:val="sv-SE"/>
        </w:rPr>
        <w:t>Produktionsbolag:</w:t>
      </w:r>
      <w:r w:rsidRPr="54F3D118">
        <w:rPr>
          <w:rFonts w:ascii="Segoe UI" w:eastAsia="Segoe UI" w:hAnsi="Segoe UI" w:cs="Segoe UI"/>
          <w:lang w:val="sv-SE"/>
        </w:rPr>
        <w:t xml:space="preserve"> Made</w:t>
      </w:r>
      <w:r w:rsidR="0AAABAB1">
        <w:br/>
      </w:r>
      <w:r w:rsidRPr="54F3D118">
        <w:rPr>
          <w:rFonts w:ascii="Segoe UI" w:eastAsia="Segoe UI" w:hAnsi="Segoe UI" w:cs="Segoe UI"/>
          <w:b/>
          <w:bCs/>
          <w:lang w:val="sv-SE"/>
        </w:rPr>
        <w:t>Samproduktionsbolag:</w:t>
      </w:r>
      <w:r w:rsidRPr="54F3D118">
        <w:rPr>
          <w:rFonts w:ascii="Segoe UI" w:eastAsia="Segoe UI" w:hAnsi="Segoe UI" w:cs="Segoe UI"/>
          <w:lang w:val="sv-SE"/>
        </w:rPr>
        <w:t xml:space="preserve"> Goodtime Pictures</w:t>
      </w:r>
      <w:r w:rsidR="0AAABAB1">
        <w:br/>
      </w:r>
      <w:r w:rsidRPr="54F3D118">
        <w:rPr>
          <w:rFonts w:ascii="Segoe UI" w:eastAsia="Segoe UI" w:hAnsi="Segoe UI" w:cs="Segoe UI"/>
          <w:b/>
          <w:bCs/>
          <w:lang w:val="sv-SE"/>
        </w:rPr>
        <w:t xml:space="preserve">Distributionsbolag: </w:t>
      </w:r>
      <w:r w:rsidRPr="54F3D118">
        <w:rPr>
          <w:rFonts w:ascii="Segoe UI" w:eastAsia="Segoe UI" w:hAnsi="Segoe UI" w:cs="Segoe UI"/>
          <w:lang w:val="sv-SE"/>
        </w:rPr>
        <w:t>B-Plan Distribution:</w:t>
      </w:r>
      <w:r w:rsidR="0AAABAB1">
        <w:br/>
      </w:r>
      <w:r w:rsidRPr="54F3D118">
        <w:rPr>
          <w:rFonts w:ascii="Segoe UI" w:eastAsia="Segoe UI" w:hAnsi="Segoe UI" w:cs="Segoe UI"/>
          <w:b/>
          <w:bCs/>
          <w:lang w:val="sv-SE"/>
        </w:rPr>
        <w:t xml:space="preserve">Internationell distribution: </w:t>
      </w:r>
      <w:r w:rsidRPr="54F3D118">
        <w:rPr>
          <w:rFonts w:ascii="Segoe UI" w:eastAsia="Segoe UI" w:hAnsi="Segoe UI" w:cs="Segoe UI"/>
          <w:lang w:val="sv-SE"/>
        </w:rPr>
        <w:t>Patra Spanou Film</w:t>
      </w:r>
    </w:p>
    <w:sectPr w:rsidR="00C96D2C" w:rsidRPr="008955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D2C"/>
    <w:rsid w:val="000248F4"/>
    <w:rsid w:val="00081A9B"/>
    <w:rsid w:val="000F439F"/>
    <w:rsid w:val="000F4540"/>
    <w:rsid w:val="001766B8"/>
    <w:rsid w:val="001B6715"/>
    <w:rsid w:val="002614DA"/>
    <w:rsid w:val="002D285E"/>
    <w:rsid w:val="0031601C"/>
    <w:rsid w:val="003D0AFF"/>
    <w:rsid w:val="004B0471"/>
    <w:rsid w:val="004C57B4"/>
    <w:rsid w:val="005165C3"/>
    <w:rsid w:val="00524B5E"/>
    <w:rsid w:val="005D5E39"/>
    <w:rsid w:val="006544B3"/>
    <w:rsid w:val="006A5AB9"/>
    <w:rsid w:val="007A3FB4"/>
    <w:rsid w:val="00895525"/>
    <w:rsid w:val="008C39EF"/>
    <w:rsid w:val="009D1AA9"/>
    <w:rsid w:val="00AC03D6"/>
    <w:rsid w:val="00C424B6"/>
    <w:rsid w:val="00C779D4"/>
    <w:rsid w:val="00C96D2C"/>
    <w:rsid w:val="00CE0ADF"/>
    <w:rsid w:val="00DF162F"/>
    <w:rsid w:val="00E17E1F"/>
    <w:rsid w:val="00E74782"/>
    <w:rsid w:val="00F96827"/>
    <w:rsid w:val="0438B952"/>
    <w:rsid w:val="060E5FAE"/>
    <w:rsid w:val="06221CBB"/>
    <w:rsid w:val="07102AA6"/>
    <w:rsid w:val="0AAABAB1"/>
    <w:rsid w:val="0B8EE557"/>
    <w:rsid w:val="0C3EFE20"/>
    <w:rsid w:val="0F519798"/>
    <w:rsid w:val="16D786A8"/>
    <w:rsid w:val="1C40FA78"/>
    <w:rsid w:val="1C84F108"/>
    <w:rsid w:val="1E378608"/>
    <w:rsid w:val="2131FF03"/>
    <w:rsid w:val="2664F32F"/>
    <w:rsid w:val="27339D01"/>
    <w:rsid w:val="2EFFFDCC"/>
    <w:rsid w:val="30D6EDC3"/>
    <w:rsid w:val="3ADC606C"/>
    <w:rsid w:val="3E108E0A"/>
    <w:rsid w:val="407C5BDA"/>
    <w:rsid w:val="40F77468"/>
    <w:rsid w:val="4B90CA24"/>
    <w:rsid w:val="50D78F80"/>
    <w:rsid w:val="54F3D118"/>
    <w:rsid w:val="594FBAE7"/>
    <w:rsid w:val="610C27EE"/>
    <w:rsid w:val="629D81F0"/>
    <w:rsid w:val="705CACA3"/>
    <w:rsid w:val="7179D52C"/>
    <w:rsid w:val="71FC5132"/>
    <w:rsid w:val="729690AC"/>
    <w:rsid w:val="75A667C2"/>
    <w:rsid w:val="7954CC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8D06B"/>
  <w15:chartTrackingRefBased/>
  <w15:docId w15:val="{37F67C89-C7D6-C349-A80B-6184D31D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6D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6D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6D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6D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6D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6D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6D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6D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6D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6D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6D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6D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6D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6D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6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6D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6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6D2C"/>
    <w:rPr>
      <w:rFonts w:eastAsiaTheme="majorEastAsia" w:cstheme="majorBidi"/>
      <w:color w:val="272727" w:themeColor="text1" w:themeTint="D8"/>
    </w:rPr>
  </w:style>
  <w:style w:type="paragraph" w:styleId="Title">
    <w:name w:val="Title"/>
    <w:basedOn w:val="Normal"/>
    <w:next w:val="Normal"/>
    <w:link w:val="TitleChar"/>
    <w:uiPriority w:val="10"/>
    <w:qFormat/>
    <w:rsid w:val="00C96D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6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6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6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6D2C"/>
    <w:pPr>
      <w:spacing w:before="160"/>
      <w:jc w:val="center"/>
    </w:pPr>
    <w:rPr>
      <w:i/>
      <w:iCs/>
      <w:color w:val="404040" w:themeColor="text1" w:themeTint="BF"/>
    </w:rPr>
  </w:style>
  <w:style w:type="character" w:customStyle="1" w:styleId="QuoteChar">
    <w:name w:val="Quote Char"/>
    <w:basedOn w:val="DefaultParagraphFont"/>
    <w:link w:val="Quote"/>
    <w:uiPriority w:val="29"/>
    <w:rsid w:val="00C96D2C"/>
    <w:rPr>
      <w:i/>
      <w:iCs/>
      <w:color w:val="404040" w:themeColor="text1" w:themeTint="BF"/>
    </w:rPr>
  </w:style>
  <w:style w:type="paragraph" w:styleId="ListParagraph">
    <w:name w:val="List Paragraph"/>
    <w:basedOn w:val="Normal"/>
    <w:uiPriority w:val="34"/>
    <w:qFormat/>
    <w:rsid w:val="00C96D2C"/>
    <w:pPr>
      <w:ind w:left="720"/>
      <w:contextualSpacing/>
    </w:pPr>
  </w:style>
  <w:style w:type="character" w:styleId="IntenseEmphasis">
    <w:name w:val="Intense Emphasis"/>
    <w:basedOn w:val="DefaultParagraphFont"/>
    <w:uiPriority w:val="21"/>
    <w:qFormat/>
    <w:rsid w:val="00C96D2C"/>
    <w:rPr>
      <w:i/>
      <w:iCs/>
      <w:color w:val="0F4761" w:themeColor="accent1" w:themeShade="BF"/>
    </w:rPr>
  </w:style>
  <w:style w:type="paragraph" w:styleId="IntenseQuote">
    <w:name w:val="Intense Quote"/>
    <w:basedOn w:val="Normal"/>
    <w:next w:val="Normal"/>
    <w:link w:val="IntenseQuoteChar"/>
    <w:uiPriority w:val="30"/>
    <w:qFormat/>
    <w:rsid w:val="00C96D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6D2C"/>
    <w:rPr>
      <w:i/>
      <w:iCs/>
      <w:color w:val="0F4761" w:themeColor="accent1" w:themeShade="BF"/>
    </w:rPr>
  </w:style>
  <w:style w:type="character" w:styleId="IntenseReference">
    <w:name w:val="Intense Reference"/>
    <w:basedOn w:val="DefaultParagraphFont"/>
    <w:uiPriority w:val="32"/>
    <w:qFormat/>
    <w:rsid w:val="00C96D2C"/>
    <w:rPr>
      <w:b/>
      <w:bCs/>
      <w:smallCaps/>
      <w:color w:val="0F4761" w:themeColor="accent1" w:themeShade="BF"/>
      <w:spacing w:val="5"/>
    </w:rPr>
  </w:style>
  <w:style w:type="paragraph" w:customStyle="1" w:styleId="p1">
    <w:name w:val="p1"/>
    <w:basedOn w:val="Normal"/>
    <w:uiPriority w:val="99"/>
    <w:rsid w:val="000F439F"/>
    <w:pPr>
      <w:autoSpaceDE w:val="0"/>
      <w:autoSpaceDN w:val="0"/>
      <w:adjustRightInd w:val="0"/>
      <w:spacing w:after="0" w:line="240" w:lineRule="auto"/>
    </w:pPr>
    <w:rPr>
      <w:rFonts w:ascii="Arial" w:hAnsi="Arial" w:cs="Arial"/>
      <w:color w:val="000000"/>
      <w:kern w:val="0"/>
      <w:sz w:val="15"/>
      <w:szCs w:val="15"/>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C4FB62-5B0C-43C0-8E0D-1846D94EAC22}">
  <ds:schemaRefs>
    <ds:schemaRef ds:uri="http://schemas.microsoft.com/sharepoint/v3/contenttype/forms"/>
  </ds:schemaRefs>
</ds:datastoreItem>
</file>

<file path=customXml/itemProps2.xml><?xml version="1.0" encoding="utf-8"?>
<ds:datastoreItem xmlns:ds="http://schemas.openxmlformats.org/officeDocument/2006/customXml" ds:itemID="{AAFB24DA-749B-4E6C-AD34-6075001A7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03C7E-99D4-4134-93DF-EBA9D44A179E}">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453</Words>
  <Characters>2588</Characters>
  <Application>Microsoft Office Word</Application>
  <DocSecurity>0</DocSecurity>
  <Lines>21</Lines>
  <Paragraphs>6</Paragraphs>
  <ScaleCrop>false</ScaleCrop>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7</cp:revision>
  <dcterms:created xsi:type="dcterms:W3CDTF">2026-08-04T09:48:00Z</dcterms:created>
  <dcterms:modified xsi:type="dcterms:W3CDTF">2026-08-12T06:48:00Z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